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6B" w:rsidRPr="00E31903" w:rsidRDefault="005C3C6B" w:rsidP="005C3C6B">
      <w:pPr>
        <w:jc w:val="right"/>
        <w:rPr>
          <w:b/>
          <w:lang w:val="ru-RU"/>
        </w:rPr>
      </w:pPr>
      <w:r w:rsidRPr="00E31903">
        <w:rPr>
          <w:b/>
          <w:lang w:val="ru-RU"/>
        </w:rPr>
        <w:t>Приложение № 3</w:t>
      </w:r>
    </w:p>
    <w:p w:rsidR="005C3C6B" w:rsidRPr="00E31903" w:rsidRDefault="005C3C6B" w:rsidP="005C3C6B">
      <w:pPr>
        <w:pStyle w:val="PlainText"/>
        <w:ind w:left="5040" w:firstLine="720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E31903">
        <w:rPr>
          <w:rFonts w:ascii="Times New Roman" w:hAnsi="Times New Roman"/>
          <w:sz w:val="24"/>
          <w:szCs w:val="24"/>
          <w:lang w:val="ru-RU"/>
        </w:rPr>
        <w:t>к Регламенту радиосвязи любительской службы Республики Молдова</w:t>
      </w:r>
    </w:p>
    <w:p w:rsidR="005C3C6B" w:rsidRPr="00E31903" w:rsidRDefault="005C3C6B" w:rsidP="005C3C6B">
      <w:pPr>
        <w:pStyle w:val="PlainText"/>
        <w:ind w:left="5040" w:firstLine="720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5C3C6B" w:rsidRPr="00E31903" w:rsidRDefault="005C3C6B" w:rsidP="005C3C6B">
      <w:pPr>
        <w:pStyle w:val="Heading1"/>
        <w:spacing w:line="276" w:lineRule="auto"/>
        <w:rPr>
          <w:szCs w:val="24"/>
          <w:lang w:val="ru-RU"/>
        </w:rPr>
      </w:pPr>
      <w:proofErr w:type="gramStart"/>
      <w:r w:rsidRPr="00E31903">
        <w:rPr>
          <w:b/>
          <w:i w:val="0"/>
          <w:szCs w:val="24"/>
          <w:lang w:val="ru-RU"/>
        </w:rPr>
        <w:t>ПРОЦЕДУРЫ</w:t>
      </w:r>
      <w:proofErr w:type="gramEnd"/>
      <w:r w:rsidRPr="00E31903">
        <w:rPr>
          <w:b/>
          <w:i w:val="0"/>
          <w:szCs w:val="24"/>
          <w:lang w:val="ru-RU"/>
        </w:rPr>
        <w:t xml:space="preserve"> ИСПОЛЬЗОВАННЫЕ В РАДИОЛЮБИТЕЛЬСКОМ РАДИООБМЕНЕ</w:t>
      </w:r>
    </w:p>
    <w:p w:rsidR="005C3C6B" w:rsidRPr="00185EBA" w:rsidRDefault="005C3C6B" w:rsidP="005C3C6B">
      <w:pPr>
        <w:pStyle w:val="Heading7"/>
        <w:spacing w:line="276" w:lineRule="auto"/>
        <w:ind w:firstLine="720"/>
        <w:rPr>
          <w:szCs w:val="24"/>
          <w:lang w:val="ru-RU"/>
        </w:rPr>
      </w:pPr>
    </w:p>
    <w:p w:rsidR="005C3C6B" w:rsidRPr="00E31903" w:rsidRDefault="005C3C6B" w:rsidP="005C3C6B">
      <w:pPr>
        <w:pStyle w:val="Heading7"/>
        <w:spacing w:line="276" w:lineRule="auto"/>
        <w:ind w:firstLine="720"/>
        <w:rPr>
          <w:lang w:val="ru-RU"/>
        </w:rPr>
      </w:pPr>
      <w:r w:rsidRPr="00E31903">
        <w:rPr>
          <w:szCs w:val="24"/>
          <w:lang w:val="ru-RU"/>
        </w:rPr>
        <w:t xml:space="preserve">A. </w:t>
      </w:r>
      <w:r w:rsidRPr="00E31903">
        <w:rPr>
          <w:lang w:val="ru-RU"/>
        </w:rPr>
        <w:t xml:space="preserve">РАДИОТЕЛЕГРАФНЫЙ РАДИООБМЕН: 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b/>
          <w:szCs w:val="24"/>
          <w:lang w:val="ru-RU"/>
        </w:rPr>
        <w:t>I. Вызывной сигнал.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Вызывной сигнал</w:t>
      </w:r>
      <w:r w:rsidRPr="00E31903">
        <w:rPr>
          <w:lang w:val="ru-RU"/>
        </w:rPr>
        <w:t xml:space="preserve"> от радиолюбительской станции может быть</w:t>
      </w:r>
      <w:r w:rsidRPr="00E31903">
        <w:rPr>
          <w:szCs w:val="24"/>
          <w:lang w:val="ru-RU"/>
        </w:rPr>
        <w:t>:</w:t>
      </w:r>
    </w:p>
    <w:p w:rsidR="005C3C6B" w:rsidRPr="00E31903" w:rsidRDefault="005C3C6B" w:rsidP="005C3C6B">
      <w:pPr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ind w:left="993" w:hanging="284"/>
        <w:jc w:val="both"/>
        <w:rPr>
          <w:szCs w:val="24"/>
          <w:lang w:val="ru-RU"/>
        </w:rPr>
      </w:pPr>
      <w:r w:rsidRPr="00E31903">
        <w:rPr>
          <w:lang w:val="ru-RU"/>
        </w:rPr>
        <w:t>Общий в</w:t>
      </w:r>
      <w:r w:rsidRPr="00E31903">
        <w:rPr>
          <w:szCs w:val="24"/>
          <w:lang w:val="ru-RU"/>
        </w:rPr>
        <w:t>ызывной сигнал</w:t>
      </w:r>
      <w:r w:rsidRPr="00E31903">
        <w:rPr>
          <w:lang w:val="ru-RU"/>
        </w:rPr>
        <w:t>, адресованный всем станциям, работающим в данной полосе частот</w:t>
      </w:r>
      <w:r w:rsidRPr="00E31903">
        <w:rPr>
          <w:szCs w:val="24"/>
          <w:lang w:val="ru-RU"/>
        </w:rPr>
        <w:t>;</w:t>
      </w:r>
    </w:p>
    <w:p w:rsidR="005C3C6B" w:rsidRPr="00E31903" w:rsidRDefault="005C3C6B" w:rsidP="005C3C6B">
      <w:pPr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ind w:hanging="1451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Вызывной сигнал</w:t>
      </w:r>
      <w:r w:rsidRPr="00E31903">
        <w:rPr>
          <w:lang w:val="ru-RU"/>
        </w:rPr>
        <w:t>, адресованный конкретной станции.</w:t>
      </w:r>
    </w:p>
    <w:p w:rsidR="005C3C6B" w:rsidRPr="00E31903" w:rsidRDefault="005C3C6B" w:rsidP="005C3C6B">
      <w:pPr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ind w:hanging="1451"/>
        <w:jc w:val="both"/>
        <w:rPr>
          <w:szCs w:val="24"/>
          <w:lang w:val="ru-RU"/>
        </w:rPr>
      </w:pPr>
      <w:r w:rsidRPr="00E31903">
        <w:rPr>
          <w:lang w:val="ru-RU"/>
        </w:rPr>
        <w:t>Общий в</w:t>
      </w:r>
      <w:r w:rsidRPr="00E31903">
        <w:rPr>
          <w:szCs w:val="24"/>
          <w:lang w:val="ru-RU"/>
        </w:rPr>
        <w:t>ызывной сигнал</w:t>
      </w:r>
      <w:r w:rsidRPr="00E31903">
        <w:rPr>
          <w:lang w:val="ru-RU"/>
        </w:rPr>
        <w:t xml:space="preserve"> образован</w:t>
      </w:r>
      <w:r w:rsidRPr="00E31903">
        <w:rPr>
          <w:szCs w:val="24"/>
          <w:lang w:val="ru-RU"/>
        </w:rPr>
        <w:t>:</w:t>
      </w:r>
    </w:p>
    <w:p w:rsidR="005C3C6B" w:rsidRPr="00E31903" w:rsidRDefault="005C3C6B" w:rsidP="005C3C6B">
      <w:pPr>
        <w:numPr>
          <w:ilvl w:val="0"/>
          <w:numId w:val="1"/>
        </w:numPr>
        <w:tabs>
          <w:tab w:val="left" w:pos="1276"/>
        </w:tabs>
        <w:suppressAutoHyphens w:val="0"/>
        <w:spacing w:line="276" w:lineRule="auto"/>
        <w:ind w:hanging="1145"/>
        <w:jc w:val="both"/>
        <w:rPr>
          <w:szCs w:val="24"/>
          <w:lang w:val="ru-RU"/>
        </w:rPr>
      </w:pPr>
      <w:r w:rsidRPr="00E31903">
        <w:rPr>
          <w:lang w:val="ru-RU"/>
        </w:rPr>
        <w:t>слово CQ (повторяется максимум 3 раза)</w:t>
      </w:r>
    </w:p>
    <w:p w:rsidR="005C3C6B" w:rsidRPr="00E31903" w:rsidRDefault="005C3C6B" w:rsidP="005C3C6B">
      <w:pPr>
        <w:numPr>
          <w:ilvl w:val="0"/>
          <w:numId w:val="1"/>
        </w:numPr>
        <w:tabs>
          <w:tab w:val="left" w:pos="1276"/>
        </w:tabs>
        <w:suppressAutoHyphens w:val="0"/>
        <w:spacing w:line="276" w:lineRule="auto"/>
        <w:ind w:hanging="1145"/>
        <w:jc w:val="both"/>
        <w:rPr>
          <w:szCs w:val="24"/>
          <w:lang w:val="ru-RU"/>
        </w:rPr>
      </w:pPr>
      <w:r w:rsidRPr="00E31903">
        <w:rPr>
          <w:lang w:val="ru-RU"/>
        </w:rPr>
        <w:t xml:space="preserve">слово </w:t>
      </w:r>
      <w:r w:rsidRPr="00E31903">
        <w:rPr>
          <w:szCs w:val="24"/>
          <w:lang w:val="ru-RU"/>
        </w:rPr>
        <w:t xml:space="preserve">DE </w:t>
      </w:r>
    </w:p>
    <w:p w:rsidR="005C3C6B" w:rsidRPr="00E31903" w:rsidRDefault="005C3C6B" w:rsidP="005C3C6B">
      <w:pPr>
        <w:numPr>
          <w:ilvl w:val="0"/>
          <w:numId w:val="1"/>
        </w:numPr>
        <w:tabs>
          <w:tab w:val="left" w:pos="1276"/>
        </w:tabs>
        <w:suppressAutoHyphens w:val="0"/>
        <w:spacing w:line="276" w:lineRule="auto"/>
        <w:ind w:hanging="1145"/>
        <w:jc w:val="both"/>
        <w:rPr>
          <w:szCs w:val="24"/>
          <w:lang w:val="ru-RU"/>
        </w:rPr>
      </w:pPr>
      <w:r w:rsidRPr="00E31903">
        <w:rPr>
          <w:lang w:val="ru-RU"/>
        </w:rPr>
        <w:t xml:space="preserve">позывной </w:t>
      </w:r>
      <w:proofErr w:type="gramStart"/>
      <w:r w:rsidRPr="00E31903">
        <w:rPr>
          <w:lang w:val="ru-RU"/>
        </w:rPr>
        <w:t>станции</w:t>
      </w:r>
      <w:proofErr w:type="gramEnd"/>
      <w:r w:rsidRPr="00E31903">
        <w:rPr>
          <w:lang w:val="ru-RU"/>
        </w:rPr>
        <w:t xml:space="preserve"> которая вышла на связь (повторяется максимум 3 раза</w:t>
      </w:r>
      <w:r w:rsidRPr="00E31903">
        <w:rPr>
          <w:szCs w:val="24"/>
          <w:lang w:val="ru-RU"/>
        </w:rPr>
        <w:t>)</w:t>
      </w:r>
    </w:p>
    <w:p w:rsidR="005C3C6B" w:rsidRPr="00E31903" w:rsidRDefault="005C3C6B" w:rsidP="005C3C6B">
      <w:pPr>
        <w:numPr>
          <w:ilvl w:val="0"/>
          <w:numId w:val="1"/>
        </w:numPr>
        <w:tabs>
          <w:tab w:val="left" w:pos="1276"/>
        </w:tabs>
        <w:suppressAutoHyphens w:val="0"/>
        <w:spacing w:line="276" w:lineRule="auto"/>
        <w:ind w:hanging="1145"/>
        <w:jc w:val="both"/>
        <w:rPr>
          <w:szCs w:val="24"/>
          <w:lang w:val="ru-RU"/>
        </w:rPr>
      </w:pPr>
      <w:r w:rsidRPr="00E31903">
        <w:rPr>
          <w:lang w:val="ru-RU"/>
        </w:rPr>
        <w:t>буква K (приглашение к передаче</w:t>
      </w:r>
      <w:r w:rsidRPr="00E31903">
        <w:rPr>
          <w:szCs w:val="24"/>
          <w:lang w:val="ru-RU"/>
        </w:rPr>
        <w:t>).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lang w:val="ru-RU"/>
        </w:rPr>
      </w:pPr>
      <w:r w:rsidRPr="00E31903">
        <w:rPr>
          <w:lang w:val="ru-RU"/>
        </w:rPr>
        <w:t xml:space="preserve">В </w:t>
      </w:r>
      <w:proofErr w:type="gramStart"/>
      <w:r w:rsidRPr="00E31903">
        <w:rPr>
          <w:lang w:val="ru-RU"/>
        </w:rPr>
        <w:t>случаях</w:t>
      </w:r>
      <w:proofErr w:type="gramEnd"/>
      <w:r w:rsidRPr="00E31903">
        <w:rPr>
          <w:lang w:val="ru-RU"/>
        </w:rPr>
        <w:t xml:space="preserve"> когда вызывается </w:t>
      </w:r>
      <w:r w:rsidRPr="00E31903">
        <w:rPr>
          <w:lang w:val="en-US"/>
        </w:rPr>
        <w:t>DX</w:t>
      </w:r>
      <w:r w:rsidRPr="00E31903">
        <w:rPr>
          <w:lang w:val="ru-RU"/>
        </w:rPr>
        <w:t xml:space="preserve"> станция, к слову CQ может быть добавлено слово DX, а в случаях, когда вызывается станция конкретной страны или континента, может быть добавлен код соответствующий страны или континента.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lang w:val="ru-RU"/>
        </w:rPr>
        <w:t xml:space="preserve">В рамках соревнований, слово CQ может быть </w:t>
      </w:r>
      <w:proofErr w:type="gramStart"/>
      <w:r w:rsidRPr="00E31903">
        <w:rPr>
          <w:lang w:val="ru-RU"/>
        </w:rPr>
        <w:t>заменен</w:t>
      </w:r>
      <w:proofErr w:type="gramEnd"/>
      <w:r w:rsidRPr="00E31903">
        <w:rPr>
          <w:lang w:val="ru-RU"/>
        </w:rPr>
        <w:t xml:space="preserve"> другим, характерным данной соревнований, в соответствии с данным регламентом (TEST, CONTEST, CQAA и др.)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Вызывной сигнал</w:t>
      </w:r>
      <w:r w:rsidRPr="00E31903">
        <w:rPr>
          <w:lang w:val="ru-RU"/>
        </w:rPr>
        <w:t xml:space="preserve"> по адресу</w:t>
      </w:r>
      <w:r w:rsidRPr="00E31903">
        <w:rPr>
          <w:szCs w:val="24"/>
          <w:lang w:val="ru-RU"/>
        </w:rPr>
        <w:t>: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1) </w:t>
      </w:r>
      <w:r w:rsidRPr="00E31903">
        <w:rPr>
          <w:lang w:val="ru-RU"/>
        </w:rPr>
        <w:t>Позывной вызываемой станции (повторенный максимум 3 раза)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2) </w:t>
      </w:r>
      <w:r w:rsidRPr="00E31903">
        <w:rPr>
          <w:lang w:val="ru-RU"/>
        </w:rPr>
        <w:t xml:space="preserve">Слово </w:t>
      </w:r>
      <w:r w:rsidRPr="00E31903">
        <w:rPr>
          <w:szCs w:val="24"/>
          <w:lang w:val="ru-RU"/>
        </w:rPr>
        <w:t xml:space="preserve">DE 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3) </w:t>
      </w:r>
      <w:r w:rsidRPr="00E31903">
        <w:rPr>
          <w:lang w:val="ru-RU"/>
        </w:rPr>
        <w:t>Позывной вызывающей станции (повторенный максимум 3 раза</w:t>
      </w:r>
      <w:r w:rsidRPr="00E31903">
        <w:rPr>
          <w:szCs w:val="24"/>
          <w:lang w:val="ru-RU"/>
        </w:rPr>
        <w:t>)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4) </w:t>
      </w:r>
      <w:r w:rsidRPr="00E31903">
        <w:rPr>
          <w:lang w:val="ru-RU"/>
        </w:rPr>
        <w:t>Буква K (приглашение к передаче</w:t>
      </w:r>
      <w:r w:rsidRPr="00E31903">
        <w:rPr>
          <w:szCs w:val="24"/>
          <w:lang w:val="ru-RU"/>
        </w:rPr>
        <w:t>).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lang w:val="ru-RU"/>
        </w:rPr>
        <w:t>В случаях, когда условия для установления связи плохие, в</w:t>
      </w:r>
      <w:r w:rsidRPr="00E31903">
        <w:rPr>
          <w:szCs w:val="24"/>
          <w:lang w:val="ru-RU"/>
        </w:rPr>
        <w:t>ызывной сигнал</w:t>
      </w:r>
      <w:r w:rsidRPr="00E31903">
        <w:rPr>
          <w:lang w:val="ru-RU"/>
        </w:rPr>
        <w:t xml:space="preserve"> может быть повторен, но не более 10-ти раз.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 xml:space="preserve">II. </w:t>
      </w:r>
      <w:r w:rsidRPr="00E31903">
        <w:rPr>
          <w:lang w:val="ru-RU"/>
        </w:rPr>
        <w:t>Ответ на призыв</w:t>
      </w:r>
      <w:r w:rsidRPr="00E31903">
        <w:rPr>
          <w:b/>
          <w:szCs w:val="24"/>
          <w:lang w:val="ru-RU"/>
        </w:rPr>
        <w:t>.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lang w:val="ru-RU"/>
        </w:rPr>
        <w:t>Ответ на призыв составлен</w:t>
      </w:r>
      <w:r w:rsidRPr="00E31903">
        <w:rPr>
          <w:szCs w:val="24"/>
          <w:lang w:val="ru-RU"/>
        </w:rPr>
        <w:t>: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1) </w:t>
      </w:r>
      <w:r w:rsidRPr="00E31903">
        <w:rPr>
          <w:lang w:val="ru-RU"/>
        </w:rPr>
        <w:t>Позывной вызывающей станции (повторенный максимум 3 раза</w:t>
      </w:r>
      <w:r w:rsidRPr="00E31903">
        <w:rPr>
          <w:szCs w:val="24"/>
          <w:lang w:val="ru-RU"/>
        </w:rPr>
        <w:t>)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2) </w:t>
      </w:r>
      <w:r w:rsidRPr="00E31903">
        <w:rPr>
          <w:lang w:val="ru-RU"/>
        </w:rPr>
        <w:t xml:space="preserve">Слово </w:t>
      </w:r>
      <w:r w:rsidRPr="00E31903">
        <w:rPr>
          <w:szCs w:val="24"/>
          <w:lang w:val="ru-RU"/>
        </w:rPr>
        <w:t>DE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3) </w:t>
      </w:r>
      <w:r w:rsidRPr="00E31903">
        <w:rPr>
          <w:lang w:val="ru-RU"/>
        </w:rPr>
        <w:t>Позывной вызываемой станции (повторенный максимум 3 раза</w:t>
      </w:r>
      <w:r w:rsidRPr="00E31903">
        <w:rPr>
          <w:szCs w:val="24"/>
          <w:lang w:val="ru-RU"/>
        </w:rPr>
        <w:t>)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4) </w:t>
      </w:r>
      <w:r w:rsidRPr="00E31903">
        <w:rPr>
          <w:lang w:val="ru-RU"/>
        </w:rPr>
        <w:t>Буква K (приглашение к передаче).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 xml:space="preserve">III. </w:t>
      </w:r>
      <w:r w:rsidRPr="00E31903">
        <w:rPr>
          <w:b/>
          <w:lang w:val="ru-RU"/>
        </w:rPr>
        <w:t>Непосредственный радиообмен</w:t>
      </w:r>
      <w:r w:rsidRPr="00E31903">
        <w:rPr>
          <w:b/>
          <w:szCs w:val="24"/>
          <w:lang w:val="ru-RU"/>
        </w:rPr>
        <w:t>: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lang w:val="ru-RU"/>
        </w:rPr>
      </w:pPr>
      <w:r w:rsidRPr="00E31903">
        <w:rPr>
          <w:lang w:val="ru-RU"/>
        </w:rPr>
        <w:t>После принятия ответа на вызов, соответствующая станция передает желаемое сообщение, используя для этой цели либо четкий язык</w:t>
      </w:r>
      <w:r w:rsidRPr="00E31903">
        <w:rPr>
          <w:b/>
          <w:lang w:val="ru-RU"/>
        </w:rPr>
        <w:t xml:space="preserve">, </w:t>
      </w:r>
      <w:r w:rsidRPr="00E31903">
        <w:rPr>
          <w:lang w:val="ru-RU"/>
        </w:rPr>
        <w:t>либо коды и сокращения, позволенные данным Регламентом. Использование других кодов и сокращений запрещается. Начало и конец сообщения должен обязательно содержать позывной корреспондента, слово DE и собственный позывной.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lang w:val="ru-RU"/>
        </w:rPr>
        <w:lastRenderedPageBreak/>
        <w:t>Радиообмен может быть проведен на любом языке</w:t>
      </w:r>
      <w:r w:rsidRPr="00E31903">
        <w:rPr>
          <w:szCs w:val="24"/>
          <w:lang w:val="ru-RU"/>
        </w:rPr>
        <w:t>.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lang w:val="ru-RU"/>
        </w:rPr>
        <w:t>В случае работы BK, поступается следующим образом</w:t>
      </w:r>
      <w:r w:rsidRPr="00E31903">
        <w:rPr>
          <w:szCs w:val="24"/>
          <w:lang w:val="ru-RU"/>
        </w:rPr>
        <w:t>: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1) </w:t>
      </w:r>
      <w:proofErr w:type="gramStart"/>
      <w:r w:rsidRPr="00E31903">
        <w:rPr>
          <w:lang w:val="ru-RU"/>
        </w:rPr>
        <w:t>Станция</w:t>
      </w:r>
      <w:proofErr w:type="gramEnd"/>
      <w:r w:rsidRPr="00E31903">
        <w:rPr>
          <w:lang w:val="ru-RU"/>
        </w:rPr>
        <w:t xml:space="preserve"> которая передала и ждет приема, передает после окончания сообщения, слово BK</w:t>
      </w:r>
      <w:r w:rsidRPr="00E31903">
        <w:rPr>
          <w:szCs w:val="24"/>
          <w:lang w:val="ru-RU"/>
        </w:rPr>
        <w:t>;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2) </w:t>
      </w:r>
      <w:r w:rsidRPr="00E31903">
        <w:rPr>
          <w:lang w:val="ru-RU"/>
        </w:rPr>
        <w:t xml:space="preserve">Станция которая приняла сообщение </w:t>
      </w:r>
      <w:proofErr w:type="gramStart"/>
      <w:r w:rsidRPr="00E31903">
        <w:rPr>
          <w:lang w:val="ru-RU"/>
        </w:rPr>
        <w:t>и</w:t>
      </w:r>
      <w:proofErr w:type="gramEnd"/>
      <w:r w:rsidRPr="00E31903">
        <w:rPr>
          <w:lang w:val="ru-RU"/>
        </w:rPr>
        <w:t xml:space="preserve"> следовательно передаст ответ</w:t>
      </w:r>
      <w:r w:rsidRPr="00E31903">
        <w:rPr>
          <w:szCs w:val="24"/>
          <w:lang w:val="ru-RU"/>
        </w:rPr>
        <w:t>: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en-US"/>
        </w:rPr>
      </w:pPr>
      <w:r w:rsidRPr="00E31903">
        <w:rPr>
          <w:szCs w:val="24"/>
          <w:lang w:val="en-US"/>
        </w:rPr>
        <w:t xml:space="preserve">a) </w:t>
      </w:r>
      <w:proofErr w:type="gramStart"/>
      <w:r w:rsidRPr="00E31903">
        <w:rPr>
          <w:szCs w:val="24"/>
          <w:lang w:val="ru-RU"/>
        </w:rPr>
        <w:t>с</w:t>
      </w:r>
      <w:r w:rsidRPr="00E31903">
        <w:rPr>
          <w:lang w:val="ru-RU"/>
        </w:rPr>
        <w:t>лово</w:t>
      </w:r>
      <w:proofErr w:type="gramEnd"/>
      <w:r w:rsidRPr="00E31903">
        <w:rPr>
          <w:lang w:val="en-US"/>
        </w:rPr>
        <w:t xml:space="preserve"> </w:t>
      </w:r>
      <w:r w:rsidRPr="00E31903">
        <w:rPr>
          <w:szCs w:val="24"/>
          <w:lang w:val="en-US"/>
        </w:rPr>
        <w:t>BK;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en-US"/>
        </w:rPr>
      </w:pPr>
      <w:r w:rsidRPr="00E31903">
        <w:rPr>
          <w:szCs w:val="24"/>
          <w:lang w:val="en-US"/>
        </w:rPr>
        <w:t xml:space="preserve">b) </w:t>
      </w:r>
      <w:proofErr w:type="gramStart"/>
      <w:r w:rsidRPr="00E31903">
        <w:rPr>
          <w:szCs w:val="24"/>
          <w:lang w:val="ru-RU"/>
        </w:rPr>
        <w:t>с</w:t>
      </w:r>
      <w:r w:rsidRPr="00E31903">
        <w:rPr>
          <w:lang w:val="ru-RU"/>
        </w:rPr>
        <w:t>лово</w:t>
      </w:r>
      <w:proofErr w:type="gramEnd"/>
      <w:r w:rsidRPr="00E31903">
        <w:rPr>
          <w:lang w:val="en-US"/>
        </w:rPr>
        <w:t xml:space="preserve"> </w:t>
      </w:r>
      <w:r w:rsidRPr="00E31903">
        <w:rPr>
          <w:szCs w:val="24"/>
          <w:lang w:val="en-US"/>
        </w:rPr>
        <w:t>DE;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c) с</w:t>
      </w:r>
      <w:r w:rsidRPr="00E31903">
        <w:rPr>
          <w:lang w:val="ru-RU"/>
        </w:rPr>
        <w:t>обственный позывной (повторенный максимум 3 раза</w:t>
      </w:r>
      <w:r w:rsidRPr="00E31903">
        <w:rPr>
          <w:szCs w:val="24"/>
          <w:lang w:val="ru-RU"/>
        </w:rPr>
        <w:t>).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lang w:val="ru-RU"/>
        </w:rPr>
        <w:t>В случае обмена очень короткими сообщениями, в особенности во время соревнований, возможно исключение передачи преамбулы, введенное прямо в содержание сообщения</w:t>
      </w:r>
      <w:r w:rsidRPr="00E31903">
        <w:rPr>
          <w:szCs w:val="24"/>
          <w:lang w:val="ru-RU"/>
        </w:rPr>
        <w:t>.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b/>
          <w:szCs w:val="24"/>
          <w:lang w:val="ru-RU"/>
        </w:rPr>
      </w:pPr>
    </w:p>
    <w:p w:rsidR="005C3C6B" w:rsidRPr="00E31903" w:rsidRDefault="005C3C6B" w:rsidP="005C3C6B">
      <w:pPr>
        <w:spacing w:line="276" w:lineRule="auto"/>
        <w:ind w:firstLine="720"/>
        <w:jc w:val="both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 xml:space="preserve">IV. </w:t>
      </w:r>
      <w:r w:rsidRPr="00E31903">
        <w:rPr>
          <w:b/>
          <w:lang w:val="ru-RU"/>
        </w:rPr>
        <w:t>Конец связи</w:t>
      </w:r>
      <w:r w:rsidRPr="00E31903">
        <w:rPr>
          <w:b/>
          <w:szCs w:val="24"/>
          <w:lang w:val="ru-RU"/>
        </w:rPr>
        <w:t>: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lang w:val="ru-RU"/>
        </w:rPr>
        <w:t>В заключени</w:t>
      </w:r>
      <w:proofErr w:type="gramStart"/>
      <w:r w:rsidRPr="00E31903">
        <w:rPr>
          <w:lang w:val="ru-RU"/>
        </w:rPr>
        <w:t>и</w:t>
      </w:r>
      <w:proofErr w:type="gramEnd"/>
      <w:r w:rsidRPr="00E31903">
        <w:rPr>
          <w:lang w:val="ru-RU"/>
        </w:rPr>
        <w:t xml:space="preserve"> связи, каждая из участвующих станций передает в соответствующем порядке</w:t>
      </w:r>
      <w:r w:rsidRPr="00E31903">
        <w:rPr>
          <w:szCs w:val="24"/>
          <w:lang w:val="ru-RU"/>
        </w:rPr>
        <w:t>: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1) </w:t>
      </w:r>
      <w:r w:rsidRPr="00E31903">
        <w:rPr>
          <w:lang w:val="ru-RU"/>
        </w:rPr>
        <w:t>Позывной станции корреспондента</w:t>
      </w:r>
      <w:r w:rsidRPr="00E31903">
        <w:rPr>
          <w:szCs w:val="24"/>
          <w:lang w:val="ru-RU"/>
        </w:rPr>
        <w:t>;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2) </w:t>
      </w:r>
      <w:r w:rsidRPr="00E31903">
        <w:rPr>
          <w:lang w:val="ru-RU"/>
        </w:rPr>
        <w:t xml:space="preserve">Слово </w:t>
      </w:r>
      <w:r w:rsidRPr="00E31903">
        <w:rPr>
          <w:szCs w:val="24"/>
          <w:lang w:val="ru-RU"/>
        </w:rPr>
        <w:t>DE;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3) </w:t>
      </w:r>
      <w:r w:rsidRPr="00E31903">
        <w:rPr>
          <w:lang w:val="ru-RU"/>
        </w:rPr>
        <w:t>Позывной собственной станции</w:t>
      </w:r>
      <w:r w:rsidRPr="00E31903">
        <w:rPr>
          <w:szCs w:val="24"/>
          <w:lang w:val="ru-RU"/>
        </w:rPr>
        <w:t>;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4) </w:t>
      </w:r>
      <w:r w:rsidRPr="00E31903">
        <w:rPr>
          <w:lang w:val="ru-RU"/>
        </w:rPr>
        <w:t>Слово SK слитно (конец связи).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b/>
          <w:szCs w:val="24"/>
          <w:lang w:val="ru-RU"/>
        </w:rPr>
      </w:pP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b/>
          <w:szCs w:val="24"/>
          <w:lang w:val="ru-RU"/>
        </w:rPr>
        <w:t xml:space="preserve">B. </w:t>
      </w:r>
      <w:r w:rsidRPr="00E31903">
        <w:rPr>
          <w:b/>
          <w:lang w:val="ru-RU"/>
        </w:rPr>
        <w:t>РАДИОТЕЛЕФОННЫЙ РАДИООБМЕН:</w:t>
      </w:r>
    </w:p>
    <w:p w:rsidR="005C3C6B" w:rsidRPr="00E31903" w:rsidRDefault="005C3C6B" w:rsidP="005C3C6B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lang w:val="ru-RU"/>
        </w:rPr>
        <w:t xml:space="preserve">В случае радиотелефонии, процедуры вызова, ответа, проведения радиообмена и окончания связи, по существу, идентичны телеграфии, с </w:t>
      </w:r>
      <w:proofErr w:type="gramStart"/>
      <w:r w:rsidRPr="00E31903">
        <w:rPr>
          <w:lang w:val="ru-RU"/>
        </w:rPr>
        <w:t>разницей</w:t>
      </w:r>
      <w:proofErr w:type="gramEnd"/>
      <w:r w:rsidRPr="00E31903">
        <w:rPr>
          <w:lang w:val="ru-RU"/>
        </w:rPr>
        <w:t xml:space="preserve"> что сокращения DE, K, SK, BK и др. заменяются эквивалентными словами и выражениями, а буквы, которые составляют в</w:t>
      </w:r>
      <w:r w:rsidRPr="00E31903">
        <w:rPr>
          <w:szCs w:val="24"/>
          <w:lang w:val="ru-RU"/>
        </w:rPr>
        <w:t>ызывной сигнал</w:t>
      </w:r>
      <w:r w:rsidRPr="00E31903">
        <w:rPr>
          <w:lang w:val="ru-RU"/>
        </w:rPr>
        <w:t>, могут быть выражены словами, начинающиеся соответствующей буквой, но рекомендуется использование международного фонетического кода</w:t>
      </w:r>
      <w:r w:rsidRPr="00E31903">
        <w:rPr>
          <w:szCs w:val="24"/>
          <w:lang w:val="ru-RU"/>
        </w:rPr>
        <w:t>.</w:t>
      </w:r>
    </w:p>
    <w:p w:rsidR="005C3C6B" w:rsidRPr="005C3C6B" w:rsidRDefault="005C3C6B">
      <w:pPr>
        <w:rPr>
          <w:lang w:val="ru-RU"/>
        </w:rPr>
      </w:pPr>
      <w:bookmarkStart w:id="0" w:name="_GoBack"/>
      <w:bookmarkEnd w:id="0"/>
    </w:p>
    <w:sectPr w:rsidR="005C3C6B" w:rsidRPr="005C3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5520"/>
    <w:multiLevelType w:val="hybridMultilevel"/>
    <w:tmpl w:val="05E80354"/>
    <w:lvl w:ilvl="0" w:tplc="04180011">
      <w:start w:val="1"/>
      <w:numFmt w:val="decimal"/>
      <w:lvlText w:val="%1)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8E37A88"/>
    <w:multiLevelType w:val="hybridMultilevel"/>
    <w:tmpl w:val="1D98932A"/>
    <w:lvl w:ilvl="0" w:tplc="04180017">
      <w:start w:val="1"/>
      <w:numFmt w:val="lowerLetter"/>
      <w:lvlText w:val="%1)"/>
      <w:lvlJc w:val="left"/>
      <w:pPr>
        <w:ind w:left="2138" w:hanging="360"/>
      </w:pPr>
    </w:lvl>
    <w:lvl w:ilvl="1" w:tplc="04180019" w:tentative="1">
      <w:start w:val="1"/>
      <w:numFmt w:val="lowerLetter"/>
      <w:lvlText w:val="%2."/>
      <w:lvlJc w:val="left"/>
      <w:pPr>
        <w:ind w:left="2858" w:hanging="360"/>
      </w:pPr>
    </w:lvl>
    <w:lvl w:ilvl="2" w:tplc="0418001B" w:tentative="1">
      <w:start w:val="1"/>
      <w:numFmt w:val="lowerRoman"/>
      <w:lvlText w:val="%3."/>
      <w:lvlJc w:val="right"/>
      <w:pPr>
        <w:ind w:left="3578" w:hanging="180"/>
      </w:pPr>
    </w:lvl>
    <w:lvl w:ilvl="3" w:tplc="0418000F" w:tentative="1">
      <w:start w:val="1"/>
      <w:numFmt w:val="decimal"/>
      <w:lvlText w:val="%4."/>
      <w:lvlJc w:val="left"/>
      <w:pPr>
        <w:ind w:left="4298" w:hanging="360"/>
      </w:pPr>
    </w:lvl>
    <w:lvl w:ilvl="4" w:tplc="04180019" w:tentative="1">
      <w:start w:val="1"/>
      <w:numFmt w:val="lowerLetter"/>
      <w:lvlText w:val="%5."/>
      <w:lvlJc w:val="left"/>
      <w:pPr>
        <w:ind w:left="5018" w:hanging="360"/>
      </w:pPr>
    </w:lvl>
    <w:lvl w:ilvl="5" w:tplc="0418001B" w:tentative="1">
      <w:start w:val="1"/>
      <w:numFmt w:val="lowerRoman"/>
      <w:lvlText w:val="%6."/>
      <w:lvlJc w:val="right"/>
      <w:pPr>
        <w:ind w:left="5738" w:hanging="180"/>
      </w:pPr>
    </w:lvl>
    <w:lvl w:ilvl="6" w:tplc="0418000F" w:tentative="1">
      <w:start w:val="1"/>
      <w:numFmt w:val="decimal"/>
      <w:lvlText w:val="%7."/>
      <w:lvlJc w:val="left"/>
      <w:pPr>
        <w:ind w:left="6458" w:hanging="360"/>
      </w:pPr>
    </w:lvl>
    <w:lvl w:ilvl="7" w:tplc="04180019" w:tentative="1">
      <w:start w:val="1"/>
      <w:numFmt w:val="lowerLetter"/>
      <w:lvlText w:val="%8."/>
      <w:lvlJc w:val="left"/>
      <w:pPr>
        <w:ind w:left="7178" w:hanging="360"/>
      </w:pPr>
    </w:lvl>
    <w:lvl w:ilvl="8" w:tplc="0418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6B"/>
    <w:rsid w:val="005C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Heading1">
    <w:name w:val="heading 1"/>
    <w:basedOn w:val="Normal"/>
    <w:next w:val="Normal"/>
    <w:link w:val="Heading1Char"/>
    <w:qFormat/>
    <w:rsid w:val="005C3C6B"/>
    <w:pPr>
      <w:keepNext/>
      <w:jc w:val="center"/>
      <w:outlineLvl w:val="0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5C3C6B"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C6B"/>
    <w:rPr>
      <w:rFonts w:ascii="Times New Roman" w:eastAsia="Times New Roman" w:hAnsi="Times New Roman" w:cs="Times New Roman"/>
      <w:i/>
      <w:sz w:val="24"/>
      <w:szCs w:val="20"/>
      <w:lang w:val="en-AU" w:eastAsia="ar-SA"/>
    </w:rPr>
  </w:style>
  <w:style w:type="character" w:customStyle="1" w:styleId="Heading7Char">
    <w:name w:val="Heading 7 Char"/>
    <w:basedOn w:val="DefaultParagraphFont"/>
    <w:link w:val="Heading7"/>
    <w:rsid w:val="005C3C6B"/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paragraph" w:styleId="PlainText">
    <w:name w:val="Plain Text"/>
    <w:basedOn w:val="Normal"/>
    <w:link w:val="PlainTextChar"/>
    <w:uiPriority w:val="99"/>
    <w:rsid w:val="005C3C6B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C3C6B"/>
    <w:rPr>
      <w:rFonts w:ascii="Courier New" w:eastAsia="Times New Roman" w:hAnsi="Courier New" w:cs="Times New Roman"/>
      <w:sz w:val="20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Heading1">
    <w:name w:val="heading 1"/>
    <w:basedOn w:val="Normal"/>
    <w:next w:val="Normal"/>
    <w:link w:val="Heading1Char"/>
    <w:qFormat/>
    <w:rsid w:val="005C3C6B"/>
    <w:pPr>
      <w:keepNext/>
      <w:jc w:val="center"/>
      <w:outlineLvl w:val="0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5C3C6B"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C6B"/>
    <w:rPr>
      <w:rFonts w:ascii="Times New Roman" w:eastAsia="Times New Roman" w:hAnsi="Times New Roman" w:cs="Times New Roman"/>
      <w:i/>
      <w:sz w:val="24"/>
      <w:szCs w:val="20"/>
      <w:lang w:val="en-AU" w:eastAsia="ar-SA"/>
    </w:rPr>
  </w:style>
  <w:style w:type="character" w:customStyle="1" w:styleId="Heading7Char">
    <w:name w:val="Heading 7 Char"/>
    <w:basedOn w:val="DefaultParagraphFont"/>
    <w:link w:val="Heading7"/>
    <w:rsid w:val="005C3C6B"/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paragraph" w:styleId="PlainText">
    <w:name w:val="Plain Text"/>
    <w:basedOn w:val="Normal"/>
    <w:link w:val="PlainTextChar"/>
    <w:uiPriority w:val="99"/>
    <w:rsid w:val="005C3C6B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C3C6B"/>
    <w:rPr>
      <w:rFonts w:ascii="Courier New" w:eastAsia="Times New Roman" w:hAnsi="Courier New" w:cs="Times New Roman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2018-07-17T12:56:00Z</dcterms:created>
  <dcterms:modified xsi:type="dcterms:W3CDTF">2018-07-17T12:57:00Z</dcterms:modified>
</cp:coreProperties>
</file>